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2EF" w:rsidRDefault="000142EF" w:rsidP="000142EF">
      <w:pPr>
        <w:jc w:val="center"/>
        <w:rPr>
          <w:noProof/>
        </w:rPr>
      </w:pPr>
      <w:bookmarkStart w:id="0" w:name="_GoBack"/>
      <w:bookmarkEnd w:id="0"/>
      <w:r>
        <w:rPr>
          <w:noProof/>
          <w:lang w:bidi="ar-SA"/>
        </w:rPr>
        <w:drawing>
          <wp:inline distT="0" distB="0" distL="0" distR="0" wp14:anchorId="5187F44A" wp14:editId="67B39039">
            <wp:extent cx="5943600" cy="499110"/>
            <wp:effectExtent l="0" t="0" r="0" b="0"/>
            <wp:docPr id="5" name="Picture 5" descr="VCU Work Incentives Planning and Assistance National Training and Data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DC Header 8-3-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99110"/>
                    </a:xfrm>
                    <a:prstGeom prst="rect">
                      <a:avLst/>
                    </a:prstGeom>
                  </pic:spPr>
                </pic:pic>
              </a:graphicData>
            </a:graphic>
          </wp:inline>
        </w:drawing>
      </w:r>
    </w:p>
    <w:p w:rsidR="000142EF" w:rsidRPr="000142EF" w:rsidRDefault="000142EF" w:rsidP="000142EF">
      <w:pPr>
        <w:pBdr>
          <w:bottom w:val="single" w:sz="4" w:space="1" w:color="auto"/>
        </w:pBdr>
        <w:spacing w:after="0"/>
        <w:contextualSpacing/>
        <w:rPr>
          <w:rFonts w:asciiTheme="majorHAnsi" w:eastAsiaTheme="majorEastAsia" w:hAnsiTheme="majorHAnsi" w:cstheme="majorBidi"/>
          <w:noProof/>
          <w:spacing w:val="5"/>
          <w:sz w:val="52"/>
          <w:szCs w:val="52"/>
          <w:lang w:bidi="ar-SA"/>
        </w:rPr>
      </w:pPr>
      <w:r>
        <w:rPr>
          <w:rFonts w:asciiTheme="majorHAnsi" w:eastAsiaTheme="majorEastAsia" w:hAnsiTheme="majorHAnsi" w:cstheme="majorBidi"/>
          <w:noProof/>
          <w:spacing w:val="5"/>
          <w:sz w:val="52"/>
          <w:szCs w:val="52"/>
          <w:lang w:bidi="ar-SA"/>
        </w:rPr>
        <w:t>Notice of Change in Earnings Status</w:t>
      </w:r>
    </w:p>
    <w:p w:rsidR="000142EF" w:rsidRDefault="000142EF" w:rsidP="000142EF">
      <w:pPr>
        <w:spacing w:after="0"/>
        <w:rPr>
          <w:rFonts w:asciiTheme="majorHAnsi" w:eastAsiaTheme="majorEastAsia" w:hAnsiTheme="majorHAnsi" w:cstheme="majorBidi"/>
          <w:i/>
          <w:iCs/>
          <w:noProof/>
          <w:spacing w:val="13"/>
          <w:szCs w:val="24"/>
          <w:lang w:bidi="ar-SA"/>
        </w:rPr>
      </w:pPr>
      <w:r>
        <w:rPr>
          <w:rFonts w:asciiTheme="majorHAnsi" w:eastAsiaTheme="majorEastAsia" w:hAnsiTheme="majorHAnsi" w:cstheme="majorBidi"/>
          <w:i/>
          <w:iCs/>
          <w:noProof/>
          <w:spacing w:val="13"/>
          <w:szCs w:val="24"/>
          <w:lang w:bidi="ar-SA"/>
        </w:rPr>
        <w:t>January 2016</w:t>
      </w:r>
    </w:p>
    <w:p w:rsidR="000142EF" w:rsidRDefault="000142EF" w:rsidP="000142EF">
      <w:pPr>
        <w:spacing w:after="0"/>
      </w:pPr>
    </w:p>
    <w:p w:rsidR="000142EF" w:rsidRDefault="00B924E8" w:rsidP="000142EF">
      <w:pPr>
        <w:spacing w:after="0"/>
      </w:pPr>
      <w:r w:rsidRPr="00E009EF">
        <w:t>Beneficiary Name:</w:t>
      </w:r>
      <w:r w:rsidRPr="00E009EF">
        <w:tab/>
      </w:r>
      <w:r w:rsidRPr="00E009EF">
        <w:tab/>
      </w:r>
      <w:r w:rsidRPr="00E009EF">
        <w:tab/>
      </w:r>
      <w:r w:rsidRPr="00E009EF">
        <w:tab/>
      </w:r>
      <w:r w:rsidRPr="00E009EF">
        <w:tab/>
      </w:r>
      <w:r w:rsidRPr="00E009EF">
        <w:tab/>
        <w:t>SSN:</w:t>
      </w:r>
    </w:p>
    <w:p w:rsidR="000142EF" w:rsidRDefault="000142EF" w:rsidP="000142EF">
      <w:pPr>
        <w:spacing w:after="0"/>
      </w:pPr>
    </w:p>
    <w:p w:rsidR="00B924E8" w:rsidRDefault="00B924E8" w:rsidP="000142EF">
      <w:pPr>
        <w:spacing w:after="0"/>
      </w:pPr>
      <w:r w:rsidRPr="00E009EF">
        <w:t xml:space="preserve">Type of </w:t>
      </w:r>
      <w:r>
        <w:t>Social Security</w:t>
      </w:r>
      <w:r w:rsidRPr="00E009EF">
        <w:t xml:space="preserve"> benefits (check all that apply)</w:t>
      </w:r>
    </w:p>
    <w:p w:rsidR="000142EF" w:rsidRDefault="00B924E8" w:rsidP="000142EF">
      <w:pPr>
        <w:spacing w:after="0"/>
      </w:pPr>
      <w:r>
        <w:t xml:space="preserve">   </w:t>
      </w:r>
    </w:p>
    <w:p w:rsidR="00B924E8" w:rsidRPr="00E009EF" w:rsidRDefault="00B924E8" w:rsidP="000142EF">
      <w:pPr>
        <w:spacing w:after="0"/>
      </w:pPr>
      <w:r w:rsidRPr="003E0547">
        <w:rPr>
          <w:rFonts w:ascii="Wingdings 2" w:hAnsi="Wingdings 2" w:cs="Wingdings 2"/>
        </w:rPr>
        <w:t></w:t>
      </w:r>
      <w:r>
        <w:rPr>
          <w:sz w:val="28"/>
          <w:szCs w:val="28"/>
        </w:rPr>
        <w:t xml:space="preserve"> </w:t>
      </w:r>
      <w:r w:rsidRPr="00E009EF">
        <w:t>SSI</w:t>
      </w:r>
      <w:r w:rsidR="005C1F3A">
        <w:tab/>
      </w:r>
      <w:r w:rsidRPr="003E0547">
        <w:rPr>
          <w:rFonts w:ascii="Wingdings 2" w:hAnsi="Wingdings 2" w:cs="Wingdings 2"/>
        </w:rPr>
        <w:t></w:t>
      </w:r>
      <w:r w:rsidRPr="00E009EF">
        <w:t>CDB</w:t>
      </w:r>
      <w:r w:rsidR="005C1F3A">
        <w:tab/>
      </w:r>
      <w:r w:rsidR="005C1F3A">
        <w:tab/>
      </w:r>
      <w:r w:rsidRPr="003E0547">
        <w:rPr>
          <w:rFonts w:ascii="Wingdings 2" w:hAnsi="Wingdings 2" w:cs="Wingdings 2"/>
        </w:rPr>
        <w:t></w:t>
      </w:r>
      <w:r>
        <w:rPr>
          <w:sz w:val="28"/>
          <w:szCs w:val="28"/>
        </w:rPr>
        <w:t xml:space="preserve"> </w:t>
      </w:r>
      <w:r w:rsidRPr="00E009EF">
        <w:t>SSDI</w:t>
      </w:r>
      <w:r w:rsidR="005C1F3A">
        <w:tab/>
      </w:r>
      <w:r w:rsidRPr="00E009EF">
        <w:tab/>
      </w:r>
      <w:r w:rsidRPr="003E0547">
        <w:rPr>
          <w:rFonts w:ascii="Wingdings 2" w:hAnsi="Wingdings 2" w:cs="Wingdings 2"/>
        </w:rPr>
        <w:t></w:t>
      </w:r>
      <w:r w:rsidRPr="00E009EF">
        <w:t>DWB</w:t>
      </w:r>
    </w:p>
    <w:p w:rsidR="000142EF" w:rsidRDefault="000142EF" w:rsidP="000142EF">
      <w:pPr>
        <w:spacing w:after="0"/>
      </w:pPr>
    </w:p>
    <w:p w:rsidR="000142EF" w:rsidRDefault="00B924E8" w:rsidP="000142EF">
      <w:pPr>
        <w:spacing w:after="0"/>
      </w:pPr>
      <w:r w:rsidRPr="00E009EF">
        <w:t>Type of Change:</w:t>
      </w:r>
    </w:p>
    <w:p w:rsidR="00B924E8" w:rsidRDefault="00B924E8" w:rsidP="000142EF">
      <w:pPr>
        <w:spacing w:after="0"/>
      </w:pPr>
      <w:r w:rsidRPr="00E009EF">
        <w:tab/>
      </w:r>
    </w:p>
    <w:p w:rsidR="00B924E8" w:rsidRPr="00E009EF" w:rsidRDefault="00B924E8" w:rsidP="000142EF">
      <w:pPr>
        <w:spacing w:after="0"/>
        <w:ind w:left="720"/>
      </w:pPr>
      <w:r w:rsidRPr="003E0547">
        <w:rPr>
          <w:rFonts w:ascii="Wingdings 2" w:hAnsi="Wingdings 2" w:cs="Wingdings 2"/>
        </w:rPr>
        <w:t></w:t>
      </w:r>
      <w:r w:rsidRPr="00E009EF">
        <w:rPr>
          <w:sz w:val="28"/>
          <w:szCs w:val="28"/>
        </w:rPr>
        <w:tab/>
      </w:r>
      <w:r w:rsidRPr="00E009EF">
        <w:t xml:space="preserve">Start employment, effective date </w:t>
      </w:r>
    </w:p>
    <w:p w:rsidR="00B924E8" w:rsidRPr="00E009EF" w:rsidRDefault="00B924E8" w:rsidP="000142EF">
      <w:pPr>
        <w:spacing w:after="0"/>
      </w:pPr>
      <w:r w:rsidRPr="00E009EF">
        <w:tab/>
      </w:r>
      <w:r w:rsidRPr="003E0547">
        <w:rPr>
          <w:rFonts w:ascii="Wingdings 2" w:hAnsi="Wingdings 2" w:cs="Wingdings 2"/>
        </w:rPr>
        <w:t></w:t>
      </w:r>
      <w:r w:rsidRPr="00E009EF">
        <w:rPr>
          <w:sz w:val="28"/>
          <w:szCs w:val="28"/>
        </w:rPr>
        <w:tab/>
      </w:r>
      <w:r w:rsidRPr="00E009EF">
        <w:t xml:space="preserve">Stop employment, effective date </w:t>
      </w:r>
    </w:p>
    <w:p w:rsidR="00B924E8" w:rsidRPr="00E009EF" w:rsidRDefault="00B924E8" w:rsidP="000142EF">
      <w:pPr>
        <w:spacing w:after="0"/>
      </w:pPr>
      <w:r w:rsidRPr="00E009EF">
        <w:tab/>
      </w:r>
      <w:r w:rsidRPr="003E0547">
        <w:rPr>
          <w:rFonts w:ascii="Wingdings 2" w:hAnsi="Wingdings 2" w:cs="Wingdings 2"/>
        </w:rPr>
        <w:t></w:t>
      </w:r>
      <w:r w:rsidRPr="00E009EF">
        <w:rPr>
          <w:sz w:val="28"/>
          <w:szCs w:val="28"/>
        </w:rPr>
        <w:tab/>
      </w:r>
      <w:r w:rsidRPr="00E009EF">
        <w:t>Change in earnings, effective date</w:t>
      </w:r>
    </w:p>
    <w:p w:rsidR="000142EF" w:rsidRDefault="000142EF" w:rsidP="000142EF">
      <w:pPr>
        <w:spacing w:after="0"/>
      </w:pPr>
    </w:p>
    <w:p w:rsidR="00B924E8" w:rsidRPr="00E009EF" w:rsidRDefault="00B924E8" w:rsidP="000142EF">
      <w:pPr>
        <w:spacing w:after="0"/>
      </w:pPr>
      <w:r w:rsidRPr="00E009EF">
        <w:t xml:space="preserve">Additional Information Regarding Change  (for employment start or stop please list employing company, immediate supervisor name and contact information, job title, rate of pay and pay dates.  For earnings change, please describe the change in salary/wage, hours worked or other relevant change): </w:t>
      </w:r>
    </w:p>
    <w:p w:rsidR="00B924E8" w:rsidRPr="00E009EF" w:rsidRDefault="00B924E8" w:rsidP="000142EF">
      <w:pPr>
        <w:spacing w:after="0"/>
      </w:pPr>
    </w:p>
    <w:p w:rsidR="00B924E8" w:rsidRPr="00E009EF" w:rsidRDefault="00B924E8" w:rsidP="000142EF">
      <w:pPr>
        <w:spacing w:after="0"/>
      </w:pPr>
    </w:p>
    <w:p w:rsidR="00B924E8" w:rsidRDefault="00B924E8" w:rsidP="000142EF">
      <w:pPr>
        <w:spacing w:after="0"/>
      </w:pPr>
    </w:p>
    <w:p w:rsidR="00B924E8" w:rsidRPr="00E009EF" w:rsidRDefault="00B924E8" w:rsidP="000142EF">
      <w:pPr>
        <w:spacing w:after="0"/>
      </w:pPr>
      <w:r w:rsidRPr="00E009EF">
        <w:t xml:space="preserve">Applicable Work Incentives (please indicate which work incentives this individual is eligible for, will be requesting a determination on, or is currently utilizing.  Please attach written requests for work incentives that require approval from </w:t>
      </w:r>
      <w:r>
        <w:t>Social Security</w:t>
      </w:r>
      <w:r w:rsidRPr="00E009EF">
        <w:t xml:space="preserve"> personnel):  </w:t>
      </w:r>
    </w:p>
    <w:p w:rsidR="00B924E8" w:rsidRPr="00E009EF" w:rsidRDefault="00B924E8" w:rsidP="000142EF">
      <w:pPr>
        <w:spacing w:after="0"/>
      </w:pPr>
      <w:r w:rsidRPr="00E009EF">
        <w:t xml:space="preserve"> </w:t>
      </w:r>
    </w:p>
    <w:p w:rsidR="00B924E8" w:rsidRPr="00E009EF" w:rsidRDefault="00B924E8" w:rsidP="000142EF">
      <w:pPr>
        <w:spacing w:after="0"/>
      </w:pPr>
      <w:r>
        <w:rPr>
          <w:sz w:val="28"/>
          <w:szCs w:val="28"/>
        </w:rPr>
        <w:tab/>
      </w:r>
      <w:r w:rsidRPr="003E0547">
        <w:rPr>
          <w:rFonts w:ascii="Wingdings 2" w:hAnsi="Wingdings 2" w:cs="Wingdings 2"/>
        </w:rPr>
        <w:t></w:t>
      </w:r>
      <w:r>
        <w:rPr>
          <w:sz w:val="28"/>
          <w:szCs w:val="28"/>
        </w:rPr>
        <w:t xml:space="preserve"> </w:t>
      </w:r>
      <w:r w:rsidRPr="00E009EF">
        <w:t>Impairment Related Work Expenses (IRWE)</w:t>
      </w:r>
    </w:p>
    <w:p w:rsidR="00B924E8" w:rsidRPr="00E009EF" w:rsidRDefault="00B924E8" w:rsidP="000142EF">
      <w:pPr>
        <w:spacing w:after="0"/>
      </w:pPr>
      <w:r>
        <w:rPr>
          <w:sz w:val="28"/>
          <w:szCs w:val="28"/>
        </w:rPr>
        <w:tab/>
      </w:r>
      <w:r w:rsidRPr="003E0547">
        <w:rPr>
          <w:rFonts w:ascii="Wingdings 2" w:hAnsi="Wingdings 2" w:cs="Wingdings 2"/>
        </w:rPr>
        <w:t></w:t>
      </w:r>
      <w:r>
        <w:rPr>
          <w:sz w:val="28"/>
          <w:szCs w:val="28"/>
        </w:rPr>
        <w:t xml:space="preserve"> </w:t>
      </w:r>
      <w:r w:rsidRPr="00E009EF">
        <w:t>Student Earned Income Exclusion (SEIE)</w:t>
      </w:r>
    </w:p>
    <w:p w:rsidR="00B924E8" w:rsidRPr="00E009EF" w:rsidRDefault="00B924E8" w:rsidP="000142EF">
      <w:pPr>
        <w:spacing w:after="0"/>
      </w:pPr>
      <w:r>
        <w:rPr>
          <w:sz w:val="28"/>
          <w:szCs w:val="28"/>
        </w:rPr>
        <w:tab/>
      </w:r>
      <w:r w:rsidRPr="003E0547">
        <w:rPr>
          <w:rFonts w:ascii="Wingdings 2" w:hAnsi="Wingdings 2" w:cs="Wingdings 2"/>
        </w:rPr>
        <w:t></w:t>
      </w:r>
      <w:r>
        <w:rPr>
          <w:sz w:val="28"/>
          <w:szCs w:val="28"/>
        </w:rPr>
        <w:t xml:space="preserve"> </w:t>
      </w:r>
      <w:r w:rsidRPr="00E009EF">
        <w:t>Blind Work Expenses (BWE)</w:t>
      </w:r>
    </w:p>
    <w:p w:rsidR="00B924E8" w:rsidRPr="00E009EF" w:rsidRDefault="00B924E8" w:rsidP="000142EF">
      <w:pPr>
        <w:spacing w:after="0"/>
      </w:pPr>
      <w:r>
        <w:rPr>
          <w:sz w:val="28"/>
          <w:szCs w:val="28"/>
        </w:rPr>
        <w:tab/>
      </w:r>
      <w:r w:rsidRPr="003E0547">
        <w:rPr>
          <w:rFonts w:ascii="Wingdings 2" w:hAnsi="Wingdings 2" w:cs="Wingdings 2"/>
        </w:rPr>
        <w:t></w:t>
      </w:r>
      <w:r>
        <w:rPr>
          <w:sz w:val="28"/>
          <w:szCs w:val="28"/>
        </w:rPr>
        <w:t xml:space="preserve"> </w:t>
      </w:r>
      <w:r w:rsidRPr="00E009EF">
        <w:t>Plan for Achieving Self-Support (PASS)</w:t>
      </w:r>
    </w:p>
    <w:p w:rsidR="00B924E8" w:rsidRPr="00E009EF" w:rsidRDefault="00B924E8" w:rsidP="000142EF">
      <w:pPr>
        <w:spacing w:after="0"/>
      </w:pPr>
      <w:r>
        <w:rPr>
          <w:sz w:val="28"/>
          <w:szCs w:val="28"/>
        </w:rPr>
        <w:tab/>
      </w:r>
      <w:r w:rsidRPr="003E0547">
        <w:rPr>
          <w:rFonts w:ascii="Wingdings 2" w:hAnsi="Wingdings 2" w:cs="Wingdings 2"/>
        </w:rPr>
        <w:t></w:t>
      </w:r>
      <w:r>
        <w:rPr>
          <w:sz w:val="28"/>
          <w:szCs w:val="28"/>
        </w:rPr>
        <w:t xml:space="preserve"> </w:t>
      </w:r>
      <w:r w:rsidRPr="00E009EF">
        <w:t>Subsidy/ Special Conditions – wage employment</w:t>
      </w:r>
    </w:p>
    <w:p w:rsidR="00B924E8" w:rsidRPr="00E009EF" w:rsidRDefault="00B924E8" w:rsidP="000142EF">
      <w:pPr>
        <w:spacing w:after="0"/>
        <w:ind w:left="720"/>
      </w:pPr>
      <w:r w:rsidRPr="003E0547">
        <w:rPr>
          <w:rFonts w:ascii="Wingdings 2" w:hAnsi="Wingdings 2" w:cs="Wingdings 2"/>
        </w:rPr>
        <w:t></w:t>
      </w:r>
      <w:r>
        <w:rPr>
          <w:sz w:val="28"/>
          <w:szCs w:val="28"/>
        </w:rPr>
        <w:t xml:space="preserve"> </w:t>
      </w:r>
      <w:r w:rsidRPr="00E009EF">
        <w:t>Subsidy/Spe</w:t>
      </w:r>
      <w:r>
        <w:t>cial Conditions – self-</w:t>
      </w:r>
      <w:r w:rsidRPr="00E009EF">
        <w:t>employment (unp</w:t>
      </w:r>
      <w:r>
        <w:t xml:space="preserve">aid help or unincurred business </w:t>
      </w:r>
      <w:r w:rsidRPr="00E009EF">
        <w:t>expense)</w:t>
      </w:r>
    </w:p>
    <w:p w:rsidR="00B924E8" w:rsidRPr="00E009EF" w:rsidRDefault="00B924E8" w:rsidP="000142EF">
      <w:pPr>
        <w:spacing w:after="0"/>
      </w:pPr>
      <w:r>
        <w:rPr>
          <w:sz w:val="28"/>
          <w:szCs w:val="28"/>
        </w:rPr>
        <w:tab/>
      </w:r>
      <w:r w:rsidRPr="003E0547">
        <w:rPr>
          <w:rFonts w:ascii="Wingdings 2" w:hAnsi="Wingdings 2" w:cs="Wingdings 2"/>
        </w:rPr>
        <w:t></w:t>
      </w:r>
      <w:r>
        <w:rPr>
          <w:sz w:val="28"/>
          <w:szCs w:val="28"/>
        </w:rPr>
        <w:t xml:space="preserve"> </w:t>
      </w:r>
      <w:r w:rsidRPr="00E009EF">
        <w:t>No specific work incentives are applicable at this time</w:t>
      </w:r>
    </w:p>
    <w:p w:rsidR="00B924E8" w:rsidRPr="00E009EF" w:rsidRDefault="00B924E8" w:rsidP="000142EF">
      <w:pPr>
        <w:spacing w:after="0"/>
      </w:pPr>
    </w:p>
    <w:p w:rsidR="00B924E8" w:rsidRPr="00E009EF" w:rsidRDefault="00B924E8" w:rsidP="000142EF">
      <w:pPr>
        <w:spacing w:after="0"/>
      </w:pPr>
      <w:r w:rsidRPr="00E009EF">
        <w:t>This individual is receiving vocational rehabilitation and/or employment services from the following agency</w:t>
      </w:r>
      <w:r>
        <w:t>:</w:t>
      </w:r>
      <w:r w:rsidRPr="00E009EF">
        <w:t xml:space="preserve">  </w:t>
      </w:r>
    </w:p>
    <w:p w:rsidR="00B924E8" w:rsidRPr="00E009EF" w:rsidRDefault="00B924E8" w:rsidP="000142EF">
      <w:pPr>
        <w:spacing w:after="0"/>
      </w:pPr>
    </w:p>
    <w:p w:rsidR="00B924E8" w:rsidRPr="00E009EF" w:rsidRDefault="00B924E8" w:rsidP="000142EF">
      <w:pPr>
        <w:spacing w:after="0"/>
      </w:pPr>
      <w:r w:rsidRPr="00E009EF">
        <w:t>Agency Name:</w:t>
      </w:r>
    </w:p>
    <w:p w:rsidR="00B924E8" w:rsidRPr="00E009EF" w:rsidRDefault="00B924E8" w:rsidP="000142EF">
      <w:pPr>
        <w:spacing w:after="0"/>
      </w:pPr>
    </w:p>
    <w:p w:rsidR="00B924E8" w:rsidRPr="00E009EF" w:rsidRDefault="00B924E8" w:rsidP="000142EF">
      <w:pPr>
        <w:spacing w:after="0"/>
      </w:pPr>
      <w:r w:rsidRPr="00E009EF">
        <w:t>Address:</w:t>
      </w:r>
    </w:p>
    <w:p w:rsidR="00B924E8" w:rsidRPr="00E009EF" w:rsidRDefault="00B924E8" w:rsidP="000142EF">
      <w:pPr>
        <w:spacing w:after="0"/>
      </w:pPr>
    </w:p>
    <w:p w:rsidR="00B924E8" w:rsidRPr="00E009EF" w:rsidRDefault="00B924E8" w:rsidP="000142EF">
      <w:pPr>
        <w:spacing w:after="0"/>
      </w:pPr>
      <w:r w:rsidRPr="00E009EF">
        <w:lastRenderedPageBreak/>
        <w:t>Contact Person:</w:t>
      </w:r>
      <w:r w:rsidRPr="00E009EF">
        <w:tab/>
      </w:r>
      <w:r w:rsidRPr="00E009EF">
        <w:tab/>
      </w:r>
      <w:r w:rsidRPr="00E009EF">
        <w:tab/>
      </w:r>
      <w:r w:rsidRPr="00E009EF">
        <w:tab/>
      </w:r>
      <w:r w:rsidRPr="00E009EF">
        <w:tab/>
      </w:r>
      <w:r>
        <w:tab/>
      </w:r>
      <w:r w:rsidRPr="00E009EF">
        <w:t>Phone No:</w:t>
      </w:r>
    </w:p>
    <w:p w:rsidR="00B924E8" w:rsidRPr="00E009EF" w:rsidRDefault="00B924E8" w:rsidP="000142EF">
      <w:pPr>
        <w:spacing w:after="0"/>
      </w:pPr>
    </w:p>
    <w:p w:rsidR="00B924E8" w:rsidRPr="00E009EF" w:rsidRDefault="00B924E8" w:rsidP="000142EF">
      <w:pPr>
        <w:spacing w:after="0"/>
      </w:pPr>
      <w:r w:rsidRPr="00E009EF">
        <w:t>E-mail Address:</w:t>
      </w:r>
    </w:p>
    <w:p w:rsidR="00B924E8" w:rsidRPr="00E009EF" w:rsidRDefault="00B924E8" w:rsidP="000142EF">
      <w:pPr>
        <w:spacing w:after="0"/>
      </w:pPr>
    </w:p>
    <w:p w:rsidR="00B924E8" w:rsidRPr="00E009EF" w:rsidRDefault="00B924E8" w:rsidP="000142EF">
      <w:pPr>
        <w:spacing w:after="0"/>
      </w:pPr>
      <w:r w:rsidRPr="00E009EF">
        <w:t xml:space="preserve">Signature of Beneficiary </w:t>
      </w:r>
    </w:p>
    <w:p w:rsidR="00B924E8" w:rsidRDefault="00B924E8" w:rsidP="000142EF">
      <w:pPr>
        <w:spacing w:after="0"/>
      </w:pPr>
      <w:r w:rsidRPr="00E009EF">
        <w:t>or Representative Payee</w:t>
      </w:r>
      <w:r>
        <w:t>:</w:t>
      </w:r>
      <w:r w:rsidRPr="00E009EF">
        <w:t xml:space="preserve"> </w:t>
      </w:r>
      <w:r w:rsidRPr="00E009EF">
        <w:tab/>
      </w:r>
      <w:r w:rsidRPr="00E009EF">
        <w:tab/>
      </w:r>
      <w:r w:rsidRPr="00E009EF">
        <w:tab/>
      </w:r>
      <w:r w:rsidRPr="00E009EF">
        <w:tab/>
      </w:r>
      <w:r>
        <w:tab/>
      </w:r>
      <w:r w:rsidRPr="00E009EF">
        <w:t>Date</w:t>
      </w:r>
      <w:r>
        <w:t>:</w:t>
      </w:r>
    </w:p>
    <w:p w:rsidR="00B924E8" w:rsidRPr="00FE54E9" w:rsidRDefault="00B924E8" w:rsidP="000142EF">
      <w:pPr>
        <w:spacing w:after="0"/>
        <w:rPr>
          <w:sz w:val="28"/>
          <w:szCs w:val="28"/>
        </w:rPr>
      </w:pPr>
    </w:p>
    <w:sectPr w:rsidR="00B924E8" w:rsidRPr="00FE54E9" w:rsidSect="006E46E9">
      <w:footerReference w:type="even" r:id="rId9"/>
      <w:footerReference w:type="default" r:id="rId10"/>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71F" w:rsidRDefault="001C271F">
      <w:r>
        <w:separator/>
      </w:r>
    </w:p>
  </w:endnote>
  <w:endnote w:type="continuationSeparator" w:id="0">
    <w:p w:rsidR="001C271F" w:rsidRDefault="001C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94" w:rsidRDefault="00907494" w:rsidP="00974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7494" w:rsidRDefault="00907494" w:rsidP="002476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C4" w:rsidRPr="00F16DC4" w:rsidRDefault="005C1F3A" w:rsidP="005C1F3A">
    <w:pPr>
      <w:pStyle w:val="Footer"/>
      <w:pBdr>
        <w:top w:val="single" w:sz="4" w:space="1" w:color="D9D9D9"/>
      </w:pBdr>
      <w:rPr>
        <w:rFonts w:cs="Calibri"/>
        <w:sz w:val="20"/>
      </w:rPr>
    </w:pPr>
    <w:r>
      <w:rPr>
        <w:rFonts w:cs="Calibri"/>
        <w:sz w:val="20"/>
        <w:lang w:val="en-US"/>
      </w:rPr>
      <w:tab/>
    </w:r>
    <w:r>
      <w:rPr>
        <w:rFonts w:cs="Calibri"/>
        <w:sz w:val="20"/>
        <w:lang w:val="en-US"/>
      </w:rPr>
      <w:tab/>
    </w:r>
    <w:r w:rsidR="00F16DC4" w:rsidRPr="00F16DC4">
      <w:rPr>
        <w:rFonts w:cs="Calibri"/>
        <w:sz w:val="20"/>
      </w:rPr>
      <w:fldChar w:fldCharType="begin"/>
    </w:r>
    <w:r w:rsidR="00F16DC4" w:rsidRPr="00F16DC4">
      <w:rPr>
        <w:rFonts w:cs="Calibri"/>
        <w:sz w:val="20"/>
      </w:rPr>
      <w:instrText xml:space="preserve"> PAGE   \* MERGEFORMAT </w:instrText>
    </w:r>
    <w:r w:rsidR="00F16DC4" w:rsidRPr="00F16DC4">
      <w:rPr>
        <w:rFonts w:cs="Calibri"/>
        <w:sz w:val="20"/>
      </w:rPr>
      <w:fldChar w:fldCharType="separate"/>
    </w:r>
    <w:r w:rsidR="00615F9F">
      <w:rPr>
        <w:rFonts w:cs="Calibri"/>
        <w:noProof/>
        <w:sz w:val="20"/>
      </w:rPr>
      <w:t>1</w:t>
    </w:r>
    <w:r w:rsidR="00F16DC4" w:rsidRPr="00F16DC4">
      <w:rPr>
        <w:rFonts w:cs="Calibri"/>
        <w:sz w:val="20"/>
      </w:rPr>
      <w:fldChar w:fldCharType="end"/>
    </w:r>
    <w:r w:rsidR="00F16DC4" w:rsidRPr="00F16DC4">
      <w:rPr>
        <w:rFonts w:cs="Calibri"/>
        <w:sz w:val="20"/>
      </w:rPr>
      <w:t xml:space="preserve"> | </w:t>
    </w:r>
    <w:r w:rsidR="00F16DC4" w:rsidRPr="00F16DC4">
      <w:rPr>
        <w:rFonts w:cs="Calibri"/>
        <w:color w:val="7F7F7F"/>
        <w:spacing w:val="60"/>
        <w:sz w:val="2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71F" w:rsidRDefault="001C271F">
      <w:r>
        <w:separator/>
      </w:r>
    </w:p>
  </w:footnote>
  <w:footnote w:type="continuationSeparator" w:id="0">
    <w:p w:rsidR="001C271F" w:rsidRDefault="001C2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6405E"/>
    <w:multiLevelType w:val="multilevel"/>
    <w:tmpl w:val="1E20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A2F2C"/>
    <w:multiLevelType w:val="hybridMultilevel"/>
    <w:tmpl w:val="C8502A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FE84538"/>
    <w:multiLevelType w:val="multilevel"/>
    <w:tmpl w:val="DBDA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23B2A"/>
    <w:multiLevelType w:val="multilevel"/>
    <w:tmpl w:val="D0FE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75519C"/>
    <w:multiLevelType w:val="hybridMultilevel"/>
    <w:tmpl w:val="41F26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79"/>
    <w:rsid w:val="0000163F"/>
    <w:rsid w:val="00006549"/>
    <w:rsid w:val="000142EF"/>
    <w:rsid w:val="00024073"/>
    <w:rsid w:val="00027FED"/>
    <w:rsid w:val="000366A3"/>
    <w:rsid w:val="00044D84"/>
    <w:rsid w:val="00057279"/>
    <w:rsid w:val="000603F3"/>
    <w:rsid w:val="000638B1"/>
    <w:rsid w:val="00084BB4"/>
    <w:rsid w:val="00094141"/>
    <w:rsid w:val="000A04D8"/>
    <w:rsid w:val="000A4E8E"/>
    <w:rsid w:val="000B19CA"/>
    <w:rsid w:val="000B6068"/>
    <w:rsid w:val="000C33D2"/>
    <w:rsid w:val="000C6C0D"/>
    <w:rsid w:val="000D6299"/>
    <w:rsid w:val="000D62AA"/>
    <w:rsid w:val="000D6B41"/>
    <w:rsid w:val="000E3B1A"/>
    <w:rsid w:val="000E4AEB"/>
    <w:rsid w:val="000E614E"/>
    <w:rsid w:val="00106868"/>
    <w:rsid w:val="00113A5C"/>
    <w:rsid w:val="0011563C"/>
    <w:rsid w:val="00115BCC"/>
    <w:rsid w:val="00115C16"/>
    <w:rsid w:val="001178C4"/>
    <w:rsid w:val="001219E2"/>
    <w:rsid w:val="00140138"/>
    <w:rsid w:val="00142F55"/>
    <w:rsid w:val="00155688"/>
    <w:rsid w:val="00181F88"/>
    <w:rsid w:val="001A0073"/>
    <w:rsid w:val="001B1C15"/>
    <w:rsid w:val="001C271F"/>
    <w:rsid w:val="001D1510"/>
    <w:rsid w:val="001D63C4"/>
    <w:rsid w:val="002036B0"/>
    <w:rsid w:val="0022277C"/>
    <w:rsid w:val="0023208D"/>
    <w:rsid w:val="00247604"/>
    <w:rsid w:val="00251422"/>
    <w:rsid w:val="002639E2"/>
    <w:rsid w:val="00264E20"/>
    <w:rsid w:val="00266243"/>
    <w:rsid w:val="002662E1"/>
    <w:rsid w:val="00272398"/>
    <w:rsid w:val="002743B5"/>
    <w:rsid w:val="0027474F"/>
    <w:rsid w:val="002840EA"/>
    <w:rsid w:val="0029540D"/>
    <w:rsid w:val="002A016D"/>
    <w:rsid w:val="002B0A1D"/>
    <w:rsid w:val="002C4F60"/>
    <w:rsid w:val="002C6A68"/>
    <w:rsid w:val="002D4957"/>
    <w:rsid w:val="002D6154"/>
    <w:rsid w:val="002D7077"/>
    <w:rsid w:val="003227CB"/>
    <w:rsid w:val="00380677"/>
    <w:rsid w:val="00381566"/>
    <w:rsid w:val="00392749"/>
    <w:rsid w:val="00395677"/>
    <w:rsid w:val="003A3485"/>
    <w:rsid w:val="003B07F7"/>
    <w:rsid w:val="003C74B3"/>
    <w:rsid w:val="003D023E"/>
    <w:rsid w:val="003D5CF8"/>
    <w:rsid w:val="003D604C"/>
    <w:rsid w:val="003E17C4"/>
    <w:rsid w:val="003E3AC4"/>
    <w:rsid w:val="003E5E79"/>
    <w:rsid w:val="003F795F"/>
    <w:rsid w:val="00403B50"/>
    <w:rsid w:val="00404686"/>
    <w:rsid w:val="0040655A"/>
    <w:rsid w:val="004069BB"/>
    <w:rsid w:val="00407EB0"/>
    <w:rsid w:val="00411CE9"/>
    <w:rsid w:val="00416E23"/>
    <w:rsid w:val="00422722"/>
    <w:rsid w:val="00423F5C"/>
    <w:rsid w:val="0043655C"/>
    <w:rsid w:val="00441FD5"/>
    <w:rsid w:val="0045304A"/>
    <w:rsid w:val="004615ED"/>
    <w:rsid w:val="004743A8"/>
    <w:rsid w:val="00474580"/>
    <w:rsid w:val="00485F72"/>
    <w:rsid w:val="004971C7"/>
    <w:rsid w:val="0049774D"/>
    <w:rsid w:val="004A4F48"/>
    <w:rsid w:val="004B1076"/>
    <w:rsid w:val="004B33BC"/>
    <w:rsid w:val="004C03E8"/>
    <w:rsid w:val="004C6F2E"/>
    <w:rsid w:val="004D605E"/>
    <w:rsid w:val="004E285C"/>
    <w:rsid w:val="004E5847"/>
    <w:rsid w:val="00500DF6"/>
    <w:rsid w:val="005041CA"/>
    <w:rsid w:val="00511705"/>
    <w:rsid w:val="0053007F"/>
    <w:rsid w:val="00534582"/>
    <w:rsid w:val="005352BC"/>
    <w:rsid w:val="00552A46"/>
    <w:rsid w:val="00562D15"/>
    <w:rsid w:val="00563E00"/>
    <w:rsid w:val="0056493F"/>
    <w:rsid w:val="0059431A"/>
    <w:rsid w:val="005A398D"/>
    <w:rsid w:val="005B1289"/>
    <w:rsid w:val="005B174C"/>
    <w:rsid w:val="005C1F3A"/>
    <w:rsid w:val="005E1EBF"/>
    <w:rsid w:val="005E2A62"/>
    <w:rsid w:val="005E549B"/>
    <w:rsid w:val="005E7974"/>
    <w:rsid w:val="005E7DCE"/>
    <w:rsid w:val="0060759C"/>
    <w:rsid w:val="00612290"/>
    <w:rsid w:val="00613576"/>
    <w:rsid w:val="00615F9F"/>
    <w:rsid w:val="00633A87"/>
    <w:rsid w:val="006507A5"/>
    <w:rsid w:val="006562F5"/>
    <w:rsid w:val="006665C5"/>
    <w:rsid w:val="00673110"/>
    <w:rsid w:val="006737B6"/>
    <w:rsid w:val="00687517"/>
    <w:rsid w:val="006945EC"/>
    <w:rsid w:val="006A4108"/>
    <w:rsid w:val="006A575C"/>
    <w:rsid w:val="006C60FE"/>
    <w:rsid w:val="006D0AEA"/>
    <w:rsid w:val="006D2E59"/>
    <w:rsid w:val="006D72AA"/>
    <w:rsid w:val="006E112E"/>
    <w:rsid w:val="006E46E9"/>
    <w:rsid w:val="006F2B53"/>
    <w:rsid w:val="006F6ABD"/>
    <w:rsid w:val="00706570"/>
    <w:rsid w:val="007079E8"/>
    <w:rsid w:val="00707BA5"/>
    <w:rsid w:val="007211FE"/>
    <w:rsid w:val="007212E8"/>
    <w:rsid w:val="00721612"/>
    <w:rsid w:val="00765EF1"/>
    <w:rsid w:val="00774A91"/>
    <w:rsid w:val="007812E1"/>
    <w:rsid w:val="00786B31"/>
    <w:rsid w:val="007B10D6"/>
    <w:rsid w:val="007B64F0"/>
    <w:rsid w:val="007B6A9B"/>
    <w:rsid w:val="007B6E3B"/>
    <w:rsid w:val="007E01FE"/>
    <w:rsid w:val="007E1502"/>
    <w:rsid w:val="007E30D1"/>
    <w:rsid w:val="007F28CA"/>
    <w:rsid w:val="007F4561"/>
    <w:rsid w:val="008042A1"/>
    <w:rsid w:val="00810B37"/>
    <w:rsid w:val="00820131"/>
    <w:rsid w:val="00820A20"/>
    <w:rsid w:val="0082681F"/>
    <w:rsid w:val="008347B0"/>
    <w:rsid w:val="008360C4"/>
    <w:rsid w:val="008462B9"/>
    <w:rsid w:val="00856BBA"/>
    <w:rsid w:val="008571FC"/>
    <w:rsid w:val="00874F59"/>
    <w:rsid w:val="00884BB8"/>
    <w:rsid w:val="008A533F"/>
    <w:rsid w:val="008B6DFE"/>
    <w:rsid w:val="008C0CB9"/>
    <w:rsid w:val="008D10B4"/>
    <w:rsid w:val="008D31CB"/>
    <w:rsid w:val="008E2E70"/>
    <w:rsid w:val="008E348D"/>
    <w:rsid w:val="008F1E3A"/>
    <w:rsid w:val="009004ED"/>
    <w:rsid w:val="00903378"/>
    <w:rsid w:val="00907494"/>
    <w:rsid w:val="00913EF9"/>
    <w:rsid w:val="009142FF"/>
    <w:rsid w:val="009209BA"/>
    <w:rsid w:val="00922A2C"/>
    <w:rsid w:val="00922DBB"/>
    <w:rsid w:val="009323B3"/>
    <w:rsid w:val="00942026"/>
    <w:rsid w:val="00944E50"/>
    <w:rsid w:val="009572EC"/>
    <w:rsid w:val="009613D3"/>
    <w:rsid w:val="00966E41"/>
    <w:rsid w:val="009703A5"/>
    <w:rsid w:val="00974371"/>
    <w:rsid w:val="009817E1"/>
    <w:rsid w:val="00982A88"/>
    <w:rsid w:val="00982B19"/>
    <w:rsid w:val="009A27B2"/>
    <w:rsid w:val="009A369D"/>
    <w:rsid w:val="009A6ADF"/>
    <w:rsid w:val="009A6CCB"/>
    <w:rsid w:val="009B05FB"/>
    <w:rsid w:val="009B127D"/>
    <w:rsid w:val="009C0D04"/>
    <w:rsid w:val="00A101BC"/>
    <w:rsid w:val="00A16433"/>
    <w:rsid w:val="00A21858"/>
    <w:rsid w:val="00A21F3E"/>
    <w:rsid w:val="00A23DF0"/>
    <w:rsid w:val="00A32813"/>
    <w:rsid w:val="00A44256"/>
    <w:rsid w:val="00A54C5A"/>
    <w:rsid w:val="00A54E72"/>
    <w:rsid w:val="00A5561E"/>
    <w:rsid w:val="00A87165"/>
    <w:rsid w:val="00AA3B54"/>
    <w:rsid w:val="00AA4764"/>
    <w:rsid w:val="00AA5B2A"/>
    <w:rsid w:val="00AA7327"/>
    <w:rsid w:val="00AB29CF"/>
    <w:rsid w:val="00AB43EE"/>
    <w:rsid w:val="00AD5D56"/>
    <w:rsid w:val="00AE33D4"/>
    <w:rsid w:val="00AE4125"/>
    <w:rsid w:val="00AE59B1"/>
    <w:rsid w:val="00AE69D9"/>
    <w:rsid w:val="00AE6DC8"/>
    <w:rsid w:val="00AF4D41"/>
    <w:rsid w:val="00B063C5"/>
    <w:rsid w:val="00B27416"/>
    <w:rsid w:val="00B32025"/>
    <w:rsid w:val="00B37DA9"/>
    <w:rsid w:val="00B424AB"/>
    <w:rsid w:val="00B45DD0"/>
    <w:rsid w:val="00B73F5A"/>
    <w:rsid w:val="00B81B85"/>
    <w:rsid w:val="00B8563D"/>
    <w:rsid w:val="00B872AF"/>
    <w:rsid w:val="00B90C5D"/>
    <w:rsid w:val="00B924E8"/>
    <w:rsid w:val="00BA5D9C"/>
    <w:rsid w:val="00BA7500"/>
    <w:rsid w:val="00BA7DD1"/>
    <w:rsid w:val="00BC74C6"/>
    <w:rsid w:val="00BC789E"/>
    <w:rsid w:val="00BD1FD4"/>
    <w:rsid w:val="00BD32AB"/>
    <w:rsid w:val="00BE2700"/>
    <w:rsid w:val="00BE4AF8"/>
    <w:rsid w:val="00BE751F"/>
    <w:rsid w:val="00BE7CBC"/>
    <w:rsid w:val="00C11942"/>
    <w:rsid w:val="00C33D37"/>
    <w:rsid w:val="00C42EDD"/>
    <w:rsid w:val="00C6402A"/>
    <w:rsid w:val="00C6780E"/>
    <w:rsid w:val="00C67BA7"/>
    <w:rsid w:val="00C8308E"/>
    <w:rsid w:val="00CA5630"/>
    <w:rsid w:val="00D03E3D"/>
    <w:rsid w:val="00D056C6"/>
    <w:rsid w:val="00D107BD"/>
    <w:rsid w:val="00D2038E"/>
    <w:rsid w:val="00D244F8"/>
    <w:rsid w:val="00D31608"/>
    <w:rsid w:val="00D3703C"/>
    <w:rsid w:val="00D448FE"/>
    <w:rsid w:val="00D655EB"/>
    <w:rsid w:val="00D7413C"/>
    <w:rsid w:val="00D812E3"/>
    <w:rsid w:val="00D93C77"/>
    <w:rsid w:val="00D97F98"/>
    <w:rsid w:val="00DC417A"/>
    <w:rsid w:val="00DD3ADF"/>
    <w:rsid w:val="00DE1816"/>
    <w:rsid w:val="00DE54EA"/>
    <w:rsid w:val="00DE783C"/>
    <w:rsid w:val="00DE7D35"/>
    <w:rsid w:val="00DF00A9"/>
    <w:rsid w:val="00DF026B"/>
    <w:rsid w:val="00DF708A"/>
    <w:rsid w:val="00E0753B"/>
    <w:rsid w:val="00E11911"/>
    <w:rsid w:val="00E12EAA"/>
    <w:rsid w:val="00E25420"/>
    <w:rsid w:val="00E30F5B"/>
    <w:rsid w:val="00E4293A"/>
    <w:rsid w:val="00E457A1"/>
    <w:rsid w:val="00E63750"/>
    <w:rsid w:val="00E82A95"/>
    <w:rsid w:val="00E942BC"/>
    <w:rsid w:val="00E9648A"/>
    <w:rsid w:val="00EA2F6D"/>
    <w:rsid w:val="00EB7CD0"/>
    <w:rsid w:val="00EC2BA3"/>
    <w:rsid w:val="00EC45E8"/>
    <w:rsid w:val="00EC7C29"/>
    <w:rsid w:val="00ED1B95"/>
    <w:rsid w:val="00ED6D5F"/>
    <w:rsid w:val="00EF23EC"/>
    <w:rsid w:val="00EF58A5"/>
    <w:rsid w:val="00F007C1"/>
    <w:rsid w:val="00F056D5"/>
    <w:rsid w:val="00F068D0"/>
    <w:rsid w:val="00F16DC4"/>
    <w:rsid w:val="00F20105"/>
    <w:rsid w:val="00F216E1"/>
    <w:rsid w:val="00F2197D"/>
    <w:rsid w:val="00F25F52"/>
    <w:rsid w:val="00F30CDC"/>
    <w:rsid w:val="00F36CCA"/>
    <w:rsid w:val="00F36F3A"/>
    <w:rsid w:val="00F46F1A"/>
    <w:rsid w:val="00F50B4B"/>
    <w:rsid w:val="00F71639"/>
    <w:rsid w:val="00F81252"/>
    <w:rsid w:val="00F97DD0"/>
    <w:rsid w:val="00FA2744"/>
    <w:rsid w:val="00FB393E"/>
    <w:rsid w:val="00FC1997"/>
    <w:rsid w:val="00FD1220"/>
    <w:rsid w:val="00FE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9E0759-0FC0-479A-B6B1-E8CADEFA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pPr>
        <w:spacing w:after="240"/>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B"/>
    <w:rPr>
      <w:sz w:val="24"/>
      <w:szCs w:val="22"/>
      <w:lang w:bidi="en-US"/>
    </w:rPr>
  </w:style>
  <w:style w:type="paragraph" w:styleId="Heading1">
    <w:name w:val="heading 1"/>
    <w:basedOn w:val="Normal"/>
    <w:next w:val="Normal"/>
    <w:link w:val="Heading1Char"/>
    <w:uiPriority w:val="9"/>
    <w:qFormat/>
    <w:rsid w:val="009A6ADF"/>
    <w:pPr>
      <w:keepNext/>
      <w:keepLines/>
      <w:spacing w:before="840"/>
      <w:outlineLvl w:val="0"/>
    </w:pPr>
    <w:rPr>
      <w:rFonts w:ascii="Cambria" w:hAnsi="Cambria"/>
      <w:bCs/>
      <w:color w:val="365F91"/>
      <w:sz w:val="28"/>
      <w:szCs w:val="28"/>
      <w:lang w:val="x-none" w:eastAsia="x-none" w:bidi="ar-SA"/>
    </w:rPr>
  </w:style>
  <w:style w:type="paragraph" w:styleId="Heading2">
    <w:name w:val="heading 2"/>
    <w:basedOn w:val="Normal"/>
    <w:next w:val="Normal"/>
    <w:link w:val="Heading2Char"/>
    <w:uiPriority w:val="9"/>
    <w:semiHidden/>
    <w:unhideWhenUsed/>
    <w:qFormat/>
    <w:rsid w:val="00E30F5B"/>
    <w:pPr>
      <w:keepNext/>
      <w:keepLines/>
      <w:spacing w:before="200" w:after="0"/>
      <w:outlineLvl w:val="1"/>
    </w:pPr>
    <w:rPr>
      <w:rFonts w:ascii="Cambria" w:hAnsi="Cambria"/>
      <w:b/>
      <w:bCs/>
      <w:color w:val="4F81BD"/>
      <w:sz w:val="26"/>
      <w:szCs w:val="26"/>
      <w:lang w:val="x-none" w:eastAsia="x-none" w:bidi="ar-SA"/>
    </w:rPr>
  </w:style>
  <w:style w:type="paragraph" w:styleId="Heading3">
    <w:name w:val="heading 3"/>
    <w:basedOn w:val="Normal"/>
    <w:next w:val="Normal"/>
    <w:link w:val="Heading3Char"/>
    <w:uiPriority w:val="9"/>
    <w:semiHidden/>
    <w:unhideWhenUsed/>
    <w:qFormat/>
    <w:rsid w:val="00E30F5B"/>
    <w:pPr>
      <w:keepNext/>
      <w:keepLines/>
      <w:spacing w:before="200" w:after="0"/>
      <w:outlineLvl w:val="2"/>
    </w:pPr>
    <w:rPr>
      <w:rFonts w:ascii="Cambria" w:hAnsi="Cambria"/>
      <w:b/>
      <w:bCs/>
      <w:color w:val="4F81BD"/>
      <w:sz w:val="20"/>
      <w:szCs w:val="20"/>
      <w:lang w:val="x-none" w:eastAsia="x-none" w:bidi="ar-SA"/>
    </w:rPr>
  </w:style>
  <w:style w:type="paragraph" w:styleId="Heading4">
    <w:name w:val="heading 4"/>
    <w:basedOn w:val="Normal"/>
    <w:next w:val="Normal"/>
    <w:link w:val="Heading4Char"/>
    <w:uiPriority w:val="9"/>
    <w:semiHidden/>
    <w:unhideWhenUsed/>
    <w:qFormat/>
    <w:rsid w:val="00E30F5B"/>
    <w:pPr>
      <w:keepNext/>
      <w:keepLines/>
      <w:spacing w:before="200" w:after="0"/>
      <w:outlineLvl w:val="3"/>
    </w:pPr>
    <w:rPr>
      <w:rFonts w:ascii="Cambria" w:hAnsi="Cambria"/>
      <w:b/>
      <w:bCs/>
      <w:i/>
      <w:iCs/>
      <w:color w:val="4F81BD"/>
      <w:sz w:val="20"/>
      <w:szCs w:val="20"/>
      <w:lang w:val="x-none" w:eastAsia="x-none" w:bidi="ar-SA"/>
    </w:rPr>
  </w:style>
  <w:style w:type="paragraph" w:styleId="Heading5">
    <w:name w:val="heading 5"/>
    <w:basedOn w:val="Normal"/>
    <w:next w:val="Normal"/>
    <w:link w:val="Heading5Char"/>
    <w:uiPriority w:val="9"/>
    <w:semiHidden/>
    <w:unhideWhenUsed/>
    <w:qFormat/>
    <w:rsid w:val="00E30F5B"/>
    <w:pPr>
      <w:keepNext/>
      <w:keepLines/>
      <w:spacing w:before="200" w:after="0"/>
      <w:outlineLvl w:val="4"/>
    </w:pPr>
    <w:rPr>
      <w:rFonts w:ascii="Cambria" w:hAnsi="Cambria"/>
      <w:color w:val="243F60"/>
      <w:sz w:val="20"/>
      <w:szCs w:val="20"/>
      <w:lang w:val="x-none" w:eastAsia="x-none" w:bidi="ar-SA"/>
    </w:rPr>
  </w:style>
  <w:style w:type="paragraph" w:styleId="Heading6">
    <w:name w:val="heading 6"/>
    <w:basedOn w:val="Normal"/>
    <w:next w:val="Normal"/>
    <w:link w:val="Heading6Char"/>
    <w:uiPriority w:val="9"/>
    <w:semiHidden/>
    <w:unhideWhenUsed/>
    <w:qFormat/>
    <w:rsid w:val="00E30F5B"/>
    <w:pPr>
      <w:keepNext/>
      <w:keepLines/>
      <w:spacing w:before="200" w:after="0"/>
      <w:outlineLvl w:val="5"/>
    </w:pPr>
    <w:rPr>
      <w:rFonts w:ascii="Cambria" w:hAnsi="Cambria"/>
      <w:i/>
      <w:iCs/>
      <w:color w:val="243F60"/>
      <w:sz w:val="20"/>
      <w:szCs w:val="20"/>
      <w:lang w:val="x-none" w:eastAsia="x-none" w:bidi="ar-SA"/>
    </w:rPr>
  </w:style>
  <w:style w:type="paragraph" w:styleId="Heading7">
    <w:name w:val="heading 7"/>
    <w:basedOn w:val="Normal"/>
    <w:next w:val="Normal"/>
    <w:link w:val="Heading7Char"/>
    <w:uiPriority w:val="9"/>
    <w:semiHidden/>
    <w:unhideWhenUsed/>
    <w:qFormat/>
    <w:rsid w:val="00E30F5B"/>
    <w:pPr>
      <w:keepNext/>
      <w:keepLines/>
      <w:spacing w:before="200" w:after="0"/>
      <w:outlineLvl w:val="6"/>
    </w:pPr>
    <w:rPr>
      <w:rFonts w:ascii="Cambria" w:hAnsi="Cambria"/>
      <w:i/>
      <w:iCs/>
      <w:color w:val="404040"/>
      <w:sz w:val="20"/>
      <w:szCs w:val="20"/>
      <w:lang w:val="x-none" w:eastAsia="x-none" w:bidi="ar-SA"/>
    </w:rPr>
  </w:style>
  <w:style w:type="paragraph" w:styleId="Heading8">
    <w:name w:val="heading 8"/>
    <w:basedOn w:val="Normal"/>
    <w:next w:val="Normal"/>
    <w:link w:val="Heading8Char"/>
    <w:uiPriority w:val="9"/>
    <w:semiHidden/>
    <w:unhideWhenUsed/>
    <w:qFormat/>
    <w:rsid w:val="00E30F5B"/>
    <w:pPr>
      <w:keepNext/>
      <w:keepLines/>
      <w:spacing w:before="200" w:after="0"/>
      <w:outlineLvl w:val="7"/>
    </w:pPr>
    <w:rPr>
      <w:rFonts w:ascii="Cambria" w:hAnsi="Cambria"/>
      <w:color w:val="4F81BD"/>
      <w:sz w:val="20"/>
      <w:szCs w:val="20"/>
      <w:lang w:val="x-none" w:eastAsia="x-none" w:bidi="ar-SA"/>
    </w:rPr>
  </w:style>
  <w:style w:type="paragraph" w:styleId="Heading9">
    <w:name w:val="heading 9"/>
    <w:basedOn w:val="Normal"/>
    <w:next w:val="Normal"/>
    <w:link w:val="Heading9Char"/>
    <w:uiPriority w:val="9"/>
    <w:semiHidden/>
    <w:unhideWhenUsed/>
    <w:qFormat/>
    <w:rsid w:val="00E30F5B"/>
    <w:pPr>
      <w:keepNext/>
      <w:keepLines/>
      <w:spacing w:before="200" w:after="0"/>
      <w:outlineLvl w:val="8"/>
    </w:pPr>
    <w:rPr>
      <w:rFonts w:ascii="Cambria" w:hAnsi="Cambria"/>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57279"/>
    <w:pPr>
      <w:spacing w:before="100" w:beforeAutospacing="1" w:after="100" w:afterAutospacing="1"/>
    </w:pPr>
  </w:style>
  <w:style w:type="character" w:styleId="Hyperlink">
    <w:name w:val="Hyperlink"/>
    <w:uiPriority w:val="99"/>
    <w:rsid w:val="00423F5C"/>
    <w:rPr>
      <w:color w:val="0000FF"/>
      <w:u w:val="single"/>
    </w:rPr>
  </w:style>
  <w:style w:type="paragraph" w:styleId="Footer">
    <w:name w:val="footer"/>
    <w:basedOn w:val="Normal"/>
    <w:link w:val="FooterChar"/>
    <w:uiPriority w:val="99"/>
    <w:rsid w:val="00247604"/>
    <w:pPr>
      <w:tabs>
        <w:tab w:val="center" w:pos="4320"/>
        <w:tab w:val="right" w:pos="8640"/>
      </w:tabs>
    </w:pPr>
    <w:rPr>
      <w:szCs w:val="24"/>
      <w:lang w:val="x-none" w:eastAsia="x-none" w:bidi="ar-SA"/>
    </w:rPr>
  </w:style>
  <w:style w:type="character" w:styleId="PageNumber">
    <w:name w:val="page number"/>
    <w:basedOn w:val="DefaultParagraphFont"/>
    <w:rsid w:val="00247604"/>
  </w:style>
  <w:style w:type="character" w:customStyle="1" w:styleId="Heading1Char">
    <w:name w:val="Heading 1 Char"/>
    <w:link w:val="Heading1"/>
    <w:uiPriority w:val="9"/>
    <w:rsid w:val="009A6ADF"/>
    <w:rPr>
      <w:rFonts w:ascii="Cambria" w:hAnsi="Cambria"/>
      <w:bCs/>
      <w:color w:val="365F91"/>
      <w:sz w:val="28"/>
      <w:szCs w:val="28"/>
    </w:rPr>
  </w:style>
  <w:style w:type="character" w:styleId="FollowedHyperlink">
    <w:name w:val="FollowedHyperlink"/>
    <w:rsid w:val="004971C7"/>
    <w:rPr>
      <w:color w:val="800080"/>
      <w:u w:val="single"/>
    </w:rPr>
  </w:style>
  <w:style w:type="paragraph" w:styleId="Title">
    <w:name w:val="Title"/>
    <w:basedOn w:val="Normal"/>
    <w:next w:val="Normal"/>
    <w:link w:val="TitleChar"/>
    <w:uiPriority w:val="10"/>
    <w:qFormat/>
    <w:rsid w:val="00E30F5B"/>
    <w:pPr>
      <w:pBdr>
        <w:bottom w:val="single" w:sz="8" w:space="4" w:color="4F81BD"/>
      </w:pBdr>
      <w:spacing w:after="300"/>
      <w:contextualSpacing/>
    </w:pPr>
    <w:rPr>
      <w:rFonts w:ascii="Cambria" w:hAnsi="Cambria"/>
      <w:color w:val="17365D"/>
      <w:spacing w:val="5"/>
      <w:kern w:val="28"/>
      <w:sz w:val="52"/>
      <w:szCs w:val="52"/>
      <w:lang w:val="x-none" w:eastAsia="x-none" w:bidi="ar-SA"/>
    </w:rPr>
  </w:style>
  <w:style w:type="character" w:customStyle="1" w:styleId="TitleChar">
    <w:name w:val="Title Char"/>
    <w:link w:val="Title"/>
    <w:uiPriority w:val="10"/>
    <w:rsid w:val="00E30F5B"/>
    <w:rPr>
      <w:rFonts w:ascii="Cambria" w:hAnsi="Cambria"/>
      <w:color w:val="17365D"/>
      <w:spacing w:val="5"/>
      <w:kern w:val="28"/>
      <w:sz w:val="52"/>
      <w:szCs w:val="52"/>
    </w:rPr>
  </w:style>
  <w:style w:type="paragraph" w:styleId="Header">
    <w:name w:val="header"/>
    <w:basedOn w:val="Normal"/>
    <w:link w:val="HeaderChar"/>
    <w:rsid w:val="00F16DC4"/>
    <w:pPr>
      <w:tabs>
        <w:tab w:val="center" w:pos="4680"/>
        <w:tab w:val="right" w:pos="9360"/>
      </w:tabs>
    </w:pPr>
    <w:rPr>
      <w:szCs w:val="24"/>
      <w:lang w:val="x-none" w:eastAsia="x-none" w:bidi="ar-SA"/>
    </w:rPr>
  </w:style>
  <w:style w:type="character" w:customStyle="1" w:styleId="HeaderChar">
    <w:name w:val="Header Char"/>
    <w:link w:val="Header"/>
    <w:rsid w:val="00F16DC4"/>
    <w:rPr>
      <w:sz w:val="24"/>
      <w:szCs w:val="24"/>
    </w:rPr>
  </w:style>
  <w:style w:type="character" w:customStyle="1" w:styleId="FooterChar">
    <w:name w:val="Footer Char"/>
    <w:link w:val="Footer"/>
    <w:uiPriority w:val="99"/>
    <w:rsid w:val="00F16DC4"/>
    <w:rPr>
      <w:sz w:val="24"/>
      <w:szCs w:val="24"/>
    </w:rPr>
  </w:style>
  <w:style w:type="character" w:customStyle="1" w:styleId="Heading2Char">
    <w:name w:val="Heading 2 Char"/>
    <w:link w:val="Heading2"/>
    <w:uiPriority w:val="9"/>
    <w:semiHidden/>
    <w:rsid w:val="00E30F5B"/>
    <w:rPr>
      <w:rFonts w:ascii="Cambria" w:hAnsi="Cambria"/>
      <w:b/>
      <w:bCs/>
      <w:color w:val="4F81BD"/>
      <w:sz w:val="26"/>
      <w:szCs w:val="26"/>
    </w:rPr>
  </w:style>
  <w:style w:type="character" w:customStyle="1" w:styleId="Heading3Char">
    <w:name w:val="Heading 3 Char"/>
    <w:link w:val="Heading3"/>
    <w:uiPriority w:val="9"/>
    <w:semiHidden/>
    <w:rsid w:val="00E30F5B"/>
    <w:rPr>
      <w:rFonts w:ascii="Cambria" w:hAnsi="Cambria"/>
      <w:b/>
      <w:bCs/>
      <w:color w:val="4F81BD"/>
    </w:rPr>
  </w:style>
  <w:style w:type="character" w:customStyle="1" w:styleId="Heading4Char">
    <w:name w:val="Heading 4 Char"/>
    <w:link w:val="Heading4"/>
    <w:uiPriority w:val="9"/>
    <w:semiHidden/>
    <w:rsid w:val="00E30F5B"/>
    <w:rPr>
      <w:rFonts w:ascii="Cambria" w:hAnsi="Cambria"/>
      <w:b/>
      <w:bCs/>
      <w:i/>
      <w:iCs/>
      <w:color w:val="4F81BD"/>
    </w:rPr>
  </w:style>
  <w:style w:type="character" w:customStyle="1" w:styleId="Heading5Char">
    <w:name w:val="Heading 5 Char"/>
    <w:link w:val="Heading5"/>
    <w:uiPriority w:val="9"/>
    <w:semiHidden/>
    <w:rsid w:val="00E30F5B"/>
    <w:rPr>
      <w:rFonts w:ascii="Cambria" w:hAnsi="Cambria"/>
      <w:color w:val="243F60"/>
    </w:rPr>
  </w:style>
  <w:style w:type="character" w:customStyle="1" w:styleId="Heading6Char">
    <w:name w:val="Heading 6 Char"/>
    <w:link w:val="Heading6"/>
    <w:uiPriority w:val="9"/>
    <w:semiHidden/>
    <w:rsid w:val="00E30F5B"/>
    <w:rPr>
      <w:rFonts w:ascii="Cambria" w:hAnsi="Cambria"/>
      <w:i/>
      <w:iCs/>
      <w:color w:val="243F60"/>
    </w:rPr>
  </w:style>
  <w:style w:type="character" w:customStyle="1" w:styleId="Heading7Char">
    <w:name w:val="Heading 7 Char"/>
    <w:link w:val="Heading7"/>
    <w:uiPriority w:val="9"/>
    <w:semiHidden/>
    <w:rsid w:val="00E30F5B"/>
    <w:rPr>
      <w:rFonts w:ascii="Cambria" w:hAnsi="Cambria"/>
      <w:i/>
      <w:iCs/>
      <w:color w:val="404040"/>
    </w:rPr>
  </w:style>
  <w:style w:type="character" w:customStyle="1" w:styleId="Heading8Char">
    <w:name w:val="Heading 8 Char"/>
    <w:link w:val="Heading8"/>
    <w:uiPriority w:val="9"/>
    <w:semiHidden/>
    <w:rsid w:val="00E30F5B"/>
    <w:rPr>
      <w:rFonts w:ascii="Cambria" w:hAnsi="Cambria"/>
      <w:color w:val="4F81BD"/>
    </w:rPr>
  </w:style>
  <w:style w:type="character" w:customStyle="1" w:styleId="Heading9Char">
    <w:name w:val="Heading 9 Char"/>
    <w:link w:val="Heading9"/>
    <w:uiPriority w:val="9"/>
    <w:semiHidden/>
    <w:rsid w:val="00E30F5B"/>
    <w:rPr>
      <w:rFonts w:ascii="Cambria" w:hAnsi="Cambria"/>
      <w:i/>
      <w:iCs/>
      <w:color w:val="404040"/>
    </w:rPr>
  </w:style>
  <w:style w:type="paragraph" w:styleId="Caption">
    <w:name w:val="caption"/>
    <w:basedOn w:val="Normal"/>
    <w:next w:val="Normal"/>
    <w:uiPriority w:val="35"/>
    <w:semiHidden/>
    <w:unhideWhenUsed/>
    <w:qFormat/>
    <w:rsid w:val="00E30F5B"/>
    <w:rPr>
      <w:b/>
      <w:bCs/>
      <w:color w:val="4F81BD"/>
      <w:sz w:val="18"/>
      <w:szCs w:val="18"/>
    </w:rPr>
  </w:style>
  <w:style w:type="paragraph" w:styleId="Subtitle">
    <w:name w:val="Subtitle"/>
    <w:basedOn w:val="Normal"/>
    <w:next w:val="Normal"/>
    <w:link w:val="SubtitleChar"/>
    <w:uiPriority w:val="11"/>
    <w:qFormat/>
    <w:rsid w:val="00E30F5B"/>
    <w:pPr>
      <w:numPr>
        <w:ilvl w:val="1"/>
      </w:numPr>
    </w:pPr>
    <w:rPr>
      <w:rFonts w:ascii="Cambria" w:hAnsi="Cambria"/>
      <w:b/>
      <w:iCs/>
      <w:color w:val="4F81BD"/>
      <w:spacing w:val="15"/>
      <w:sz w:val="28"/>
      <w:szCs w:val="24"/>
      <w:lang w:val="x-none" w:eastAsia="x-none" w:bidi="ar-SA"/>
    </w:rPr>
  </w:style>
  <w:style w:type="character" w:customStyle="1" w:styleId="SubtitleChar">
    <w:name w:val="Subtitle Char"/>
    <w:link w:val="Subtitle"/>
    <w:uiPriority w:val="11"/>
    <w:rsid w:val="00E30F5B"/>
    <w:rPr>
      <w:rFonts w:ascii="Cambria" w:hAnsi="Cambria"/>
      <w:b/>
      <w:iCs/>
      <w:color w:val="4F81BD"/>
      <w:spacing w:val="15"/>
      <w:sz w:val="28"/>
      <w:szCs w:val="24"/>
    </w:rPr>
  </w:style>
  <w:style w:type="character" w:styleId="Strong">
    <w:name w:val="Strong"/>
    <w:uiPriority w:val="22"/>
    <w:qFormat/>
    <w:rsid w:val="00E30F5B"/>
    <w:rPr>
      <w:rFonts w:ascii="Calibri" w:hAnsi="Calibri"/>
      <w:b/>
      <w:bCs/>
      <w:sz w:val="24"/>
    </w:rPr>
  </w:style>
  <w:style w:type="character" w:styleId="Emphasis">
    <w:name w:val="Emphasis"/>
    <w:uiPriority w:val="20"/>
    <w:qFormat/>
    <w:rsid w:val="00E30F5B"/>
    <w:rPr>
      <w:i/>
      <w:iCs/>
    </w:rPr>
  </w:style>
  <w:style w:type="paragraph" w:styleId="NoSpacing">
    <w:name w:val="No Spacing"/>
    <w:uiPriority w:val="1"/>
    <w:qFormat/>
    <w:rsid w:val="00E30F5B"/>
    <w:rPr>
      <w:sz w:val="22"/>
      <w:szCs w:val="22"/>
      <w:lang w:bidi="en-US"/>
    </w:rPr>
  </w:style>
  <w:style w:type="paragraph" w:styleId="ListParagraph">
    <w:name w:val="List Paragraph"/>
    <w:basedOn w:val="Normal"/>
    <w:uiPriority w:val="34"/>
    <w:qFormat/>
    <w:rsid w:val="00E30F5B"/>
    <w:pPr>
      <w:ind w:left="720"/>
      <w:contextualSpacing/>
    </w:pPr>
  </w:style>
  <w:style w:type="paragraph" w:styleId="Quote">
    <w:name w:val="Quote"/>
    <w:basedOn w:val="Normal"/>
    <w:next w:val="Normal"/>
    <w:link w:val="QuoteChar"/>
    <w:uiPriority w:val="29"/>
    <w:qFormat/>
    <w:rsid w:val="00E30F5B"/>
    <w:rPr>
      <w:i/>
      <w:iCs/>
      <w:color w:val="000000"/>
      <w:sz w:val="20"/>
      <w:szCs w:val="20"/>
      <w:lang w:val="x-none" w:eastAsia="x-none" w:bidi="ar-SA"/>
    </w:rPr>
  </w:style>
  <w:style w:type="character" w:customStyle="1" w:styleId="QuoteChar">
    <w:name w:val="Quote Char"/>
    <w:link w:val="Quote"/>
    <w:uiPriority w:val="29"/>
    <w:rsid w:val="00E30F5B"/>
    <w:rPr>
      <w:i/>
      <w:iCs/>
      <w:color w:val="000000"/>
    </w:rPr>
  </w:style>
  <w:style w:type="paragraph" w:styleId="IntenseQuote">
    <w:name w:val="Intense Quote"/>
    <w:basedOn w:val="Normal"/>
    <w:next w:val="Normal"/>
    <w:link w:val="IntenseQuoteChar"/>
    <w:uiPriority w:val="30"/>
    <w:qFormat/>
    <w:rsid w:val="00E30F5B"/>
    <w:pPr>
      <w:pBdr>
        <w:bottom w:val="single" w:sz="4" w:space="4" w:color="4F81BD"/>
      </w:pBdr>
      <w:spacing w:before="200" w:after="280"/>
      <w:ind w:left="936" w:right="936"/>
    </w:pPr>
    <w:rPr>
      <w:b/>
      <w:bCs/>
      <w:i/>
      <w:iCs/>
      <w:color w:val="4F81BD"/>
      <w:sz w:val="20"/>
      <w:szCs w:val="20"/>
      <w:lang w:val="x-none" w:eastAsia="x-none" w:bidi="ar-SA"/>
    </w:rPr>
  </w:style>
  <w:style w:type="character" w:customStyle="1" w:styleId="IntenseQuoteChar">
    <w:name w:val="Intense Quote Char"/>
    <w:link w:val="IntenseQuote"/>
    <w:uiPriority w:val="30"/>
    <w:rsid w:val="00E30F5B"/>
    <w:rPr>
      <w:b/>
      <w:bCs/>
      <w:i/>
      <w:iCs/>
      <w:color w:val="4F81BD"/>
    </w:rPr>
  </w:style>
  <w:style w:type="character" w:styleId="SubtleEmphasis">
    <w:name w:val="Subtle Emphasis"/>
    <w:uiPriority w:val="19"/>
    <w:qFormat/>
    <w:rsid w:val="00E30F5B"/>
    <w:rPr>
      <w:i/>
      <w:iCs/>
      <w:color w:val="808080"/>
    </w:rPr>
  </w:style>
  <w:style w:type="character" w:styleId="IntenseEmphasis">
    <w:name w:val="Intense Emphasis"/>
    <w:uiPriority w:val="21"/>
    <w:qFormat/>
    <w:rsid w:val="00E30F5B"/>
    <w:rPr>
      <w:b/>
      <w:bCs/>
      <w:i/>
      <w:iCs/>
      <w:color w:val="4F81BD"/>
    </w:rPr>
  </w:style>
  <w:style w:type="character" w:styleId="SubtleReference">
    <w:name w:val="Subtle Reference"/>
    <w:uiPriority w:val="31"/>
    <w:qFormat/>
    <w:rsid w:val="00E30F5B"/>
    <w:rPr>
      <w:smallCaps/>
      <w:color w:val="C0504D"/>
      <w:u w:val="single"/>
    </w:rPr>
  </w:style>
  <w:style w:type="character" w:styleId="IntenseReference">
    <w:name w:val="Intense Reference"/>
    <w:uiPriority w:val="32"/>
    <w:qFormat/>
    <w:rsid w:val="00E30F5B"/>
    <w:rPr>
      <w:b/>
      <w:bCs/>
      <w:smallCaps/>
      <w:color w:val="C0504D"/>
      <w:spacing w:val="5"/>
      <w:u w:val="single"/>
    </w:rPr>
  </w:style>
  <w:style w:type="character" w:styleId="BookTitle">
    <w:name w:val="Book Title"/>
    <w:uiPriority w:val="33"/>
    <w:qFormat/>
    <w:rsid w:val="00E30F5B"/>
    <w:rPr>
      <w:b/>
      <w:bCs/>
      <w:smallCaps/>
      <w:spacing w:val="5"/>
    </w:rPr>
  </w:style>
  <w:style w:type="paragraph" w:styleId="TOCHeading">
    <w:name w:val="TOC Heading"/>
    <w:basedOn w:val="Heading1"/>
    <w:next w:val="Normal"/>
    <w:uiPriority w:val="39"/>
    <w:semiHidden/>
    <w:unhideWhenUsed/>
    <w:qFormat/>
    <w:rsid w:val="00E30F5B"/>
    <w:pPr>
      <w:outlineLvl w:val="9"/>
    </w:pPr>
    <w:rPr>
      <w:lang w:bidi="en-US"/>
    </w:rPr>
  </w:style>
  <w:style w:type="paragraph" w:styleId="BalloonText">
    <w:name w:val="Balloon Text"/>
    <w:basedOn w:val="Normal"/>
    <w:link w:val="BalloonTextChar"/>
    <w:rsid w:val="00AE4125"/>
    <w:pPr>
      <w:spacing w:after="0"/>
    </w:pPr>
    <w:rPr>
      <w:rFonts w:ascii="Tahoma" w:hAnsi="Tahoma" w:cs="Tahoma"/>
      <w:sz w:val="16"/>
      <w:szCs w:val="16"/>
      <w:lang w:val="x-none" w:eastAsia="x-none"/>
    </w:rPr>
  </w:style>
  <w:style w:type="character" w:customStyle="1" w:styleId="BalloonTextChar">
    <w:name w:val="Balloon Text Char"/>
    <w:link w:val="BalloonText"/>
    <w:rsid w:val="00AE4125"/>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2658">
      <w:bodyDiv w:val="1"/>
      <w:marLeft w:val="0"/>
      <w:marRight w:val="0"/>
      <w:marTop w:val="0"/>
      <w:marBottom w:val="0"/>
      <w:divBdr>
        <w:top w:val="none" w:sz="0" w:space="0" w:color="auto"/>
        <w:left w:val="none" w:sz="0" w:space="0" w:color="auto"/>
        <w:bottom w:val="none" w:sz="0" w:space="0" w:color="auto"/>
        <w:right w:val="none" w:sz="0" w:space="0" w:color="auto"/>
      </w:divBdr>
    </w:div>
    <w:div w:id="139545777">
      <w:bodyDiv w:val="1"/>
      <w:marLeft w:val="0"/>
      <w:marRight w:val="0"/>
      <w:marTop w:val="0"/>
      <w:marBottom w:val="0"/>
      <w:divBdr>
        <w:top w:val="none" w:sz="0" w:space="0" w:color="auto"/>
        <w:left w:val="none" w:sz="0" w:space="0" w:color="auto"/>
        <w:bottom w:val="none" w:sz="0" w:space="0" w:color="auto"/>
        <w:right w:val="none" w:sz="0" w:space="0" w:color="auto"/>
      </w:divBdr>
    </w:div>
    <w:div w:id="301925744">
      <w:bodyDiv w:val="1"/>
      <w:marLeft w:val="0"/>
      <w:marRight w:val="0"/>
      <w:marTop w:val="0"/>
      <w:marBottom w:val="0"/>
      <w:divBdr>
        <w:top w:val="none" w:sz="0" w:space="0" w:color="auto"/>
        <w:left w:val="none" w:sz="0" w:space="0" w:color="auto"/>
        <w:bottom w:val="none" w:sz="0" w:space="0" w:color="auto"/>
        <w:right w:val="none" w:sz="0" w:space="0" w:color="auto"/>
      </w:divBdr>
    </w:div>
    <w:div w:id="631636078">
      <w:bodyDiv w:val="1"/>
      <w:marLeft w:val="0"/>
      <w:marRight w:val="0"/>
      <w:marTop w:val="0"/>
      <w:marBottom w:val="0"/>
      <w:divBdr>
        <w:top w:val="none" w:sz="0" w:space="0" w:color="auto"/>
        <w:left w:val="none" w:sz="0" w:space="0" w:color="auto"/>
        <w:bottom w:val="none" w:sz="0" w:space="0" w:color="auto"/>
        <w:right w:val="none" w:sz="0" w:space="0" w:color="auto"/>
      </w:divBdr>
      <w:divsChild>
        <w:div w:id="1595164184">
          <w:marLeft w:val="0"/>
          <w:marRight w:val="0"/>
          <w:marTop w:val="30"/>
          <w:marBottom w:val="30"/>
          <w:divBdr>
            <w:top w:val="none" w:sz="0" w:space="0" w:color="auto"/>
            <w:left w:val="none" w:sz="0" w:space="0" w:color="auto"/>
            <w:bottom w:val="none" w:sz="0" w:space="0" w:color="auto"/>
            <w:right w:val="none" w:sz="0" w:space="0" w:color="auto"/>
          </w:divBdr>
          <w:divsChild>
            <w:div w:id="1175270026">
              <w:marLeft w:val="150"/>
              <w:marRight w:val="150"/>
              <w:marTop w:val="180"/>
              <w:marBottom w:val="0"/>
              <w:divBdr>
                <w:top w:val="none" w:sz="0" w:space="0" w:color="auto"/>
                <w:left w:val="none" w:sz="0" w:space="0" w:color="auto"/>
                <w:bottom w:val="none" w:sz="0" w:space="0" w:color="auto"/>
                <w:right w:val="none" w:sz="0" w:space="0" w:color="auto"/>
              </w:divBdr>
              <w:divsChild>
                <w:div w:id="751901329">
                  <w:marLeft w:val="0"/>
                  <w:marRight w:val="0"/>
                  <w:marTop w:val="0"/>
                  <w:marBottom w:val="0"/>
                  <w:divBdr>
                    <w:top w:val="none" w:sz="0" w:space="0" w:color="auto"/>
                    <w:left w:val="none" w:sz="0" w:space="0" w:color="auto"/>
                    <w:bottom w:val="none" w:sz="0" w:space="0" w:color="auto"/>
                    <w:right w:val="none" w:sz="0" w:space="0" w:color="auto"/>
                  </w:divBdr>
                </w:div>
                <w:div w:id="10750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97003">
      <w:bodyDiv w:val="1"/>
      <w:marLeft w:val="0"/>
      <w:marRight w:val="0"/>
      <w:marTop w:val="0"/>
      <w:marBottom w:val="0"/>
      <w:divBdr>
        <w:top w:val="none" w:sz="0" w:space="0" w:color="auto"/>
        <w:left w:val="none" w:sz="0" w:space="0" w:color="auto"/>
        <w:bottom w:val="none" w:sz="0" w:space="0" w:color="auto"/>
        <w:right w:val="none" w:sz="0" w:space="0" w:color="auto"/>
      </w:divBdr>
    </w:div>
    <w:div w:id="1107388311">
      <w:bodyDiv w:val="1"/>
      <w:marLeft w:val="0"/>
      <w:marRight w:val="0"/>
      <w:marTop w:val="0"/>
      <w:marBottom w:val="0"/>
      <w:divBdr>
        <w:top w:val="none" w:sz="0" w:space="0" w:color="auto"/>
        <w:left w:val="none" w:sz="0" w:space="0" w:color="auto"/>
        <w:bottom w:val="none" w:sz="0" w:space="0" w:color="auto"/>
        <w:right w:val="none" w:sz="0" w:space="0" w:color="auto"/>
      </w:divBdr>
    </w:div>
    <w:div w:id="1216620326">
      <w:bodyDiv w:val="1"/>
      <w:marLeft w:val="0"/>
      <w:marRight w:val="0"/>
      <w:marTop w:val="0"/>
      <w:marBottom w:val="0"/>
      <w:divBdr>
        <w:top w:val="none" w:sz="0" w:space="0" w:color="auto"/>
        <w:left w:val="none" w:sz="0" w:space="0" w:color="auto"/>
        <w:bottom w:val="none" w:sz="0" w:space="0" w:color="auto"/>
        <w:right w:val="none" w:sz="0" w:space="0" w:color="auto"/>
      </w:divBdr>
    </w:div>
    <w:div w:id="1493061748">
      <w:bodyDiv w:val="1"/>
      <w:marLeft w:val="0"/>
      <w:marRight w:val="0"/>
      <w:marTop w:val="0"/>
      <w:marBottom w:val="0"/>
      <w:divBdr>
        <w:top w:val="none" w:sz="0" w:space="0" w:color="auto"/>
        <w:left w:val="none" w:sz="0" w:space="0" w:color="auto"/>
        <w:bottom w:val="none" w:sz="0" w:space="0" w:color="auto"/>
        <w:right w:val="none" w:sz="0" w:space="0" w:color="auto"/>
      </w:divBdr>
      <w:divsChild>
        <w:div w:id="1480342858">
          <w:marLeft w:val="0"/>
          <w:marRight w:val="0"/>
          <w:marTop w:val="30"/>
          <w:marBottom w:val="30"/>
          <w:divBdr>
            <w:top w:val="none" w:sz="0" w:space="0" w:color="auto"/>
            <w:left w:val="none" w:sz="0" w:space="0" w:color="auto"/>
            <w:bottom w:val="none" w:sz="0" w:space="0" w:color="auto"/>
            <w:right w:val="none" w:sz="0" w:space="0" w:color="auto"/>
          </w:divBdr>
          <w:divsChild>
            <w:div w:id="1812088302">
              <w:marLeft w:val="150"/>
              <w:marRight w:val="150"/>
              <w:marTop w:val="180"/>
              <w:marBottom w:val="0"/>
              <w:divBdr>
                <w:top w:val="none" w:sz="0" w:space="0" w:color="auto"/>
                <w:left w:val="none" w:sz="0" w:space="0" w:color="auto"/>
                <w:bottom w:val="none" w:sz="0" w:space="0" w:color="auto"/>
                <w:right w:val="none" w:sz="0" w:space="0" w:color="auto"/>
              </w:divBdr>
              <w:divsChild>
                <w:div w:id="1024360146">
                  <w:marLeft w:val="0"/>
                  <w:marRight w:val="0"/>
                  <w:marTop w:val="0"/>
                  <w:marBottom w:val="0"/>
                  <w:divBdr>
                    <w:top w:val="none" w:sz="0" w:space="0" w:color="auto"/>
                    <w:left w:val="none" w:sz="0" w:space="0" w:color="auto"/>
                    <w:bottom w:val="none" w:sz="0" w:space="0" w:color="auto"/>
                    <w:right w:val="none" w:sz="0" w:space="0" w:color="auto"/>
                  </w:divBdr>
                </w:div>
                <w:div w:id="17843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461205">
      <w:bodyDiv w:val="1"/>
      <w:marLeft w:val="0"/>
      <w:marRight w:val="0"/>
      <w:marTop w:val="0"/>
      <w:marBottom w:val="0"/>
      <w:divBdr>
        <w:top w:val="none" w:sz="0" w:space="0" w:color="auto"/>
        <w:left w:val="none" w:sz="0" w:space="0" w:color="auto"/>
        <w:bottom w:val="none" w:sz="0" w:space="0" w:color="auto"/>
        <w:right w:val="none" w:sz="0" w:space="0" w:color="auto"/>
      </w:divBdr>
    </w:div>
    <w:div w:id="1945728631">
      <w:bodyDiv w:val="1"/>
      <w:marLeft w:val="0"/>
      <w:marRight w:val="0"/>
      <w:marTop w:val="0"/>
      <w:marBottom w:val="0"/>
      <w:divBdr>
        <w:top w:val="none" w:sz="0" w:space="0" w:color="auto"/>
        <w:left w:val="none" w:sz="0" w:space="0" w:color="auto"/>
        <w:bottom w:val="none" w:sz="0" w:space="0" w:color="auto"/>
        <w:right w:val="none" w:sz="0" w:space="0" w:color="auto"/>
      </w:divBdr>
    </w:div>
    <w:div w:id="2073849882">
      <w:bodyDiv w:val="1"/>
      <w:marLeft w:val="0"/>
      <w:marRight w:val="0"/>
      <w:marTop w:val="0"/>
      <w:marBottom w:val="0"/>
      <w:divBdr>
        <w:top w:val="none" w:sz="0" w:space="0" w:color="auto"/>
        <w:left w:val="none" w:sz="0" w:space="0" w:color="auto"/>
        <w:bottom w:val="none" w:sz="0" w:space="0" w:color="auto"/>
        <w:right w:val="none" w:sz="0" w:space="0" w:color="auto"/>
      </w:divBdr>
    </w:div>
    <w:div w:id="20746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36806-E5A7-4FB8-ACFA-44BDC4D8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Frequently Asked Questions about Taxes and SSA Disability Benefit Programs</vt:lpstr>
    </vt:vector>
  </TitlesOfParts>
  <Company>VCU</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about Taxes and SSA Disability Benefit Programs</dc:title>
  <dc:creator>VCU-NTC: Lucy Miller and Jim Huston</dc:creator>
  <cp:lastModifiedBy>Whaley, Katie Wolf</cp:lastModifiedBy>
  <cp:revision>2</cp:revision>
  <cp:lastPrinted>2016-04-27T18:06:00Z</cp:lastPrinted>
  <dcterms:created xsi:type="dcterms:W3CDTF">2016-04-27T18:07:00Z</dcterms:created>
  <dcterms:modified xsi:type="dcterms:W3CDTF">2016-04-27T18:07:00Z</dcterms:modified>
</cp:coreProperties>
</file>